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Portfolio Prioritisation Matrix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