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Governance Policy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res_ai_governance_policy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AI Governance Policy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Domain 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Steward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Critical Data Elements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Quality Score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Issues Open</w:t>
            </w:r>
          </w:p>
        </w:tc>
      </w:tr>
      <w:tr>
        <w:tc>
          <w:tcPr>
            <w:tcW w:type="dxa" w:w="1440"/>
          </w:tcPr>
          <w:p>
            <w:r>
              <w:t>Customer</w:t>
            </w:r>
          </w:p>
        </w:tc>
        <w:tc>
          <w:tcPr>
            <w:tcW w:type="dxa" w:w="1440"/>
          </w:tcPr>
          <w:p>
            <w:r>
              <w:t>Head of Retail</w:t>
            </w:r>
          </w:p>
        </w:tc>
        <w:tc>
          <w:tcPr>
            <w:tcW w:type="dxa" w:w="1440"/>
          </w:tcPr>
          <w:p>
            <w:r>
              <w:t>C. Stewart</w:t>
            </w:r>
          </w:p>
        </w:tc>
        <w:tc>
          <w:tcPr>
            <w:tcW w:type="dxa" w:w="1440"/>
          </w:tcPr>
          <w:p>
            <w:r>
              <w:t>42</w:t>
            </w:r>
          </w:p>
        </w:tc>
        <w:tc>
          <w:tcPr>
            <w:tcW w:type="dxa" w:w="1440"/>
          </w:tcPr>
          <w:p>
            <w:r>
              <w:t>94%</w:t>
            </w:r>
          </w:p>
        </w:tc>
        <w:tc>
          <w:tcPr>
            <w:tcW w:type="dxa" w:w="1440"/>
          </w:tcPr>
          <w:p>
            <w:r>
              <w:t>3</w:t>
            </w:r>
          </w:p>
        </w:tc>
      </w:tr>
      <w:tr>
        <w:tc>
          <w:tcPr>
            <w:tcW w:type="dxa" w:w="1440"/>
          </w:tcPr>
          <w:p>
            <w:r>
              <w:t>Product</w:t>
            </w:r>
          </w:p>
        </w:tc>
        <w:tc>
          <w:tcPr>
            <w:tcW w:type="dxa" w:w="1440"/>
          </w:tcPr>
          <w:p>
            <w:r>
              <w:t>Head of Product</w:t>
            </w:r>
          </w:p>
        </w:tc>
        <w:tc>
          <w:tcPr>
            <w:tcW w:type="dxa" w:w="1440"/>
          </w:tcPr>
          <w:p>
            <w:r>
              <w:t>A. Adeyemi</w:t>
            </w:r>
          </w:p>
        </w:tc>
        <w:tc>
          <w:tcPr>
            <w:tcW w:type="dxa" w:w="1440"/>
          </w:tcPr>
          <w:p>
            <w:r>
              <w:t>37</w:t>
            </w:r>
          </w:p>
        </w:tc>
        <w:tc>
          <w:tcPr>
            <w:tcW w:type="dxa" w:w="1440"/>
          </w:tcPr>
          <w:p>
            <w:r>
              <w:t>91%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Group Controller</w:t>
            </w:r>
          </w:p>
        </w:tc>
        <w:tc>
          <w:tcPr>
            <w:tcW w:type="dxa" w:w="1440"/>
          </w:tcPr>
          <w:p>
            <w:r>
              <w:t>O. Bello</w:t>
            </w:r>
          </w:p>
        </w:tc>
        <w:tc>
          <w:tcPr>
            <w:tcW w:type="dxa" w:w="1440"/>
          </w:tcPr>
          <w:p>
            <w:r>
              <w:t>58</w:t>
            </w:r>
          </w:p>
        </w:tc>
        <w:tc>
          <w:tcPr>
            <w:tcW w:type="dxa" w:w="1440"/>
          </w:tcPr>
          <w:p>
            <w:r>
              <w:t>97%</w:t>
            </w:r>
          </w:p>
        </w:tc>
        <w:tc>
          <w:tcPr>
            <w:tcW w:type="dxa" w:w="1440"/>
          </w:tcPr>
          <w:p>
            <w:r>
              <w:t>1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