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Transformation Governance Pack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Transformation Governance Pack.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